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47DF" w14:textId="56ACB9BB" w:rsidR="00DE58F4" w:rsidRPr="00350E52" w:rsidRDefault="00B52484" w:rsidP="00960633">
      <w:pPr>
        <w:jc w:val="center"/>
        <w:rPr>
          <w:rFonts w:ascii="ＭＳ 明朝" w:eastAsia="ＭＳ 明朝" w:hAnsi="ＭＳ 明朝"/>
          <w:b/>
          <w:bCs/>
        </w:rPr>
      </w:pPr>
      <w:r>
        <w:rPr>
          <w:rFonts w:ascii="ＭＳ 明朝" w:eastAsia="ＭＳ 明朝" w:hAnsi="ＭＳ 明朝" w:hint="eastAsia"/>
          <w:b/>
          <w:bCs/>
        </w:rPr>
        <w:t>令和６</w:t>
      </w:r>
      <w:r w:rsidR="00CB2C7F" w:rsidRPr="00CB2C7F">
        <w:rPr>
          <w:rFonts w:ascii="ＭＳ 明朝" w:eastAsia="ＭＳ 明朝" w:hAnsi="ＭＳ 明朝" w:hint="eastAsia"/>
          <w:b/>
          <w:bCs/>
        </w:rPr>
        <w:t>年度東部海水浴場を核とした活性化推進事業委託業務</w:t>
      </w:r>
      <w:r w:rsidR="001B3D53" w:rsidRPr="00350E52">
        <w:rPr>
          <w:rFonts w:ascii="ＭＳ 明朝" w:eastAsia="ＭＳ 明朝" w:hAnsi="ＭＳ 明朝" w:hint="eastAsia"/>
          <w:b/>
          <w:bCs/>
        </w:rPr>
        <w:t>仕様書</w:t>
      </w:r>
    </w:p>
    <w:p w14:paraId="1B09E4D8" w14:textId="77777777" w:rsidR="00DE58F4" w:rsidRPr="00350E52" w:rsidRDefault="00DE58F4" w:rsidP="000574CA">
      <w:pPr>
        <w:rPr>
          <w:rFonts w:ascii="ＭＳ 明朝" w:eastAsia="ＭＳ 明朝" w:hAnsi="ＭＳ 明朝"/>
        </w:rPr>
      </w:pPr>
    </w:p>
    <w:p w14:paraId="659CFA19" w14:textId="77777777" w:rsidR="00DE58F4" w:rsidRPr="00F73600" w:rsidRDefault="001B3D53" w:rsidP="000574CA">
      <w:pPr>
        <w:rPr>
          <w:rFonts w:ascii="ＭＳ 明朝" w:eastAsia="ＭＳ 明朝" w:hAnsi="ＭＳ 明朝"/>
          <w:spacing w:val="35"/>
        </w:rPr>
      </w:pPr>
      <w:r w:rsidRPr="00F73600">
        <w:rPr>
          <w:rFonts w:ascii="ＭＳ 明朝" w:eastAsia="ＭＳ 明朝" w:hAnsi="ＭＳ 明朝" w:hint="eastAsia"/>
          <w:spacing w:val="35"/>
        </w:rPr>
        <w:t>１</w:t>
      </w:r>
      <w:r w:rsidRPr="00F73600">
        <w:rPr>
          <w:rFonts w:ascii="ＭＳ 明朝" w:eastAsia="ＭＳ 明朝" w:hAnsi="ＭＳ 明朝"/>
          <w:spacing w:val="35"/>
        </w:rPr>
        <w:t xml:space="preserve"> </w:t>
      </w:r>
      <w:r w:rsidRPr="00F73600">
        <w:rPr>
          <w:rFonts w:ascii="ＭＳ 明朝" w:eastAsia="ＭＳ 明朝" w:hAnsi="ＭＳ 明朝" w:hint="eastAsia"/>
          <w:spacing w:val="35"/>
        </w:rPr>
        <w:t>目的</w:t>
      </w:r>
    </w:p>
    <w:p w14:paraId="5E422772" w14:textId="06F61D3B" w:rsidR="00CB2C7F" w:rsidRPr="00F73600" w:rsidRDefault="00CB2C7F" w:rsidP="00CB2C7F">
      <w:pPr>
        <w:rPr>
          <w:rFonts w:ascii="ＭＳ 明朝" w:eastAsia="ＭＳ 明朝" w:hAnsi="ＭＳ 明朝"/>
        </w:rPr>
      </w:pPr>
      <w:r w:rsidRPr="00F73600">
        <w:rPr>
          <w:rFonts w:ascii="ＭＳ 明朝" w:eastAsia="ＭＳ 明朝" w:hAnsi="ＭＳ 明朝" w:hint="eastAsia"/>
        </w:rPr>
        <w:t xml:space="preserve">　大分県及び</w:t>
      </w:r>
      <w:r w:rsidRPr="00F73600">
        <w:rPr>
          <w:rFonts w:ascii="ＭＳ 明朝" w:eastAsia="ＭＳ 明朝" w:hAnsi="ＭＳ 明朝"/>
        </w:rPr>
        <w:t>全国</w:t>
      </w:r>
      <w:r w:rsidRPr="00F73600">
        <w:rPr>
          <w:rFonts w:ascii="ＭＳ 明朝" w:eastAsia="ＭＳ 明朝" w:hAnsi="ＭＳ 明朝" w:hint="eastAsia"/>
        </w:rPr>
        <w:t>の</w:t>
      </w:r>
      <w:r w:rsidRPr="00F73600">
        <w:rPr>
          <w:rFonts w:ascii="ＭＳ 明朝" w:eastAsia="ＭＳ 明朝" w:hAnsi="ＭＳ 明朝"/>
        </w:rPr>
        <w:t>海水浴場の利用者数は減少傾向</w:t>
      </w:r>
      <w:r w:rsidRPr="00F73600">
        <w:rPr>
          <w:rFonts w:ascii="ＭＳ 明朝" w:eastAsia="ＭＳ 明朝" w:hAnsi="ＭＳ 明朝" w:hint="eastAsia"/>
        </w:rPr>
        <w:t>にある一方で</w:t>
      </w:r>
      <w:r w:rsidRPr="00F73600">
        <w:rPr>
          <w:rFonts w:ascii="ＭＳ 明朝" w:eastAsia="ＭＳ 明朝" w:hAnsi="ＭＳ 明朝"/>
        </w:rPr>
        <w:t>、新型コロナウイルス感</w:t>
      </w:r>
      <w:r w:rsidRPr="00F73600">
        <w:rPr>
          <w:rFonts w:ascii="ＭＳ 明朝" w:eastAsia="ＭＳ 明朝" w:hAnsi="ＭＳ 明朝" w:hint="eastAsia"/>
        </w:rPr>
        <w:t xml:space="preserve">　</w:t>
      </w:r>
      <w:r w:rsidRPr="00F73600">
        <w:rPr>
          <w:rFonts w:ascii="ＭＳ 明朝" w:eastAsia="ＭＳ 明朝" w:hAnsi="ＭＳ 明朝"/>
        </w:rPr>
        <w:t>染症の影響等によりアウトドアを中心としたアクティビティの人気は高まっている。</w:t>
      </w:r>
    </w:p>
    <w:p w14:paraId="6B701D9D" w14:textId="33A32014" w:rsidR="00CB2C7F" w:rsidRPr="00F73600" w:rsidRDefault="00CB2C7F" w:rsidP="00CB2C7F">
      <w:pPr>
        <w:rPr>
          <w:rFonts w:ascii="ＭＳ 明朝" w:eastAsia="ＭＳ 明朝" w:hAnsi="ＭＳ 明朝"/>
        </w:rPr>
      </w:pPr>
      <w:r w:rsidRPr="00F73600">
        <w:rPr>
          <w:rFonts w:ascii="ＭＳ 明朝" w:eastAsia="ＭＳ 明朝" w:hAnsi="ＭＳ 明朝" w:hint="eastAsia"/>
        </w:rPr>
        <w:t xml:space="preserve">　</w:t>
      </w:r>
      <w:r w:rsidRPr="00F73600">
        <w:rPr>
          <w:rFonts w:ascii="ＭＳ 明朝" w:eastAsia="ＭＳ 明朝" w:hAnsi="ＭＳ 明朝"/>
        </w:rPr>
        <w:t>また、「ドリームポートおおいた（宇宙港・海上アクセス整備）」の推進</w:t>
      </w:r>
      <w:r w:rsidRPr="00F73600">
        <w:rPr>
          <w:rFonts w:ascii="ＭＳ 明朝" w:eastAsia="ＭＳ 明朝" w:hAnsi="ＭＳ 明朝" w:hint="eastAsia"/>
        </w:rPr>
        <w:t>、</w:t>
      </w:r>
      <w:r w:rsidRPr="00F73600">
        <w:rPr>
          <w:rFonts w:ascii="ＭＳ 明朝" w:eastAsia="ＭＳ 明朝" w:hAnsi="ＭＳ 明朝"/>
        </w:rPr>
        <w:t>本県で</w:t>
      </w:r>
      <w:r w:rsidRPr="00F73600">
        <w:rPr>
          <w:rFonts w:ascii="ＭＳ 明朝" w:eastAsia="ＭＳ 明朝" w:hAnsi="ＭＳ 明朝" w:hint="eastAsia"/>
        </w:rPr>
        <w:t>の大</w:t>
      </w:r>
      <w:r w:rsidRPr="00F73600">
        <w:rPr>
          <w:rFonts w:ascii="ＭＳ 明朝" w:eastAsia="ＭＳ 明朝" w:hAnsi="ＭＳ 明朝"/>
        </w:rPr>
        <w:t>規模イベント</w:t>
      </w:r>
      <w:r w:rsidRPr="00F73600">
        <w:rPr>
          <w:rFonts w:ascii="ＭＳ 明朝" w:eastAsia="ＭＳ 明朝" w:hAnsi="ＭＳ 明朝" w:hint="eastAsia"/>
        </w:rPr>
        <w:t>開催</w:t>
      </w:r>
      <w:r w:rsidRPr="00F73600">
        <w:rPr>
          <w:rFonts w:ascii="ＭＳ 明朝" w:eastAsia="ＭＳ 明朝" w:hAnsi="ＭＳ 明朝"/>
        </w:rPr>
        <w:t>（全国豊かな海づくり大会）、ＳＤＧｓなど環境問題に対する意識の高まり</w:t>
      </w:r>
      <w:r w:rsidRPr="00F73600">
        <w:rPr>
          <w:rFonts w:ascii="ＭＳ 明朝" w:eastAsia="ＭＳ 明朝" w:hAnsi="ＭＳ 明朝" w:hint="eastAsia"/>
        </w:rPr>
        <w:t>などを背景に</w:t>
      </w:r>
      <w:r w:rsidRPr="00F73600">
        <w:rPr>
          <w:rFonts w:ascii="ＭＳ 明朝" w:eastAsia="ＭＳ 明朝" w:hAnsi="ＭＳ 明朝"/>
        </w:rPr>
        <w:t>、</w:t>
      </w:r>
      <w:r w:rsidRPr="00F73600">
        <w:rPr>
          <w:rFonts w:ascii="ＭＳ 明朝" w:eastAsia="ＭＳ 明朝" w:hAnsi="ＭＳ 明朝" w:hint="eastAsia"/>
        </w:rPr>
        <w:t>新たな取組を通じた海水浴場の</w:t>
      </w:r>
      <w:r w:rsidRPr="00F73600">
        <w:rPr>
          <w:rFonts w:ascii="ＭＳ 明朝" w:eastAsia="ＭＳ 明朝" w:hAnsi="ＭＳ 明朝"/>
        </w:rPr>
        <w:t>再活性化</w:t>
      </w:r>
      <w:r w:rsidRPr="00F73600">
        <w:rPr>
          <w:rFonts w:ascii="ＭＳ 明朝" w:eastAsia="ＭＳ 明朝" w:hAnsi="ＭＳ 明朝" w:hint="eastAsia"/>
        </w:rPr>
        <w:t>を図る</w:t>
      </w:r>
      <w:r w:rsidRPr="00F73600">
        <w:rPr>
          <w:rFonts w:ascii="ＭＳ 明朝" w:eastAsia="ＭＳ 明朝" w:hAnsi="ＭＳ 明朝"/>
        </w:rPr>
        <w:t>好機が到来している</w:t>
      </w:r>
      <w:r w:rsidRPr="00F73600">
        <w:rPr>
          <w:rFonts w:ascii="ＭＳ 明朝" w:eastAsia="ＭＳ 明朝" w:hAnsi="ＭＳ 明朝" w:hint="eastAsia"/>
        </w:rPr>
        <w:t>状況にある</w:t>
      </w:r>
      <w:r w:rsidRPr="00F73600">
        <w:rPr>
          <w:rFonts w:ascii="ＭＳ 明朝" w:eastAsia="ＭＳ 明朝" w:hAnsi="ＭＳ 明朝"/>
        </w:rPr>
        <w:t>。</w:t>
      </w:r>
    </w:p>
    <w:p w14:paraId="0ED1C5F4" w14:textId="4C1FA797" w:rsidR="00CB2C7F" w:rsidRPr="00F73600" w:rsidRDefault="00CB2C7F" w:rsidP="00CB2C7F">
      <w:pPr>
        <w:rPr>
          <w:rFonts w:ascii="ＭＳ 明朝" w:eastAsia="ＭＳ 明朝" w:hAnsi="ＭＳ 明朝"/>
          <w:b/>
          <w:bCs/>
        </w:rPr>
      </w:pPr>
      <w:r w:rsidRPr="00F73600">
        <w:rPr>
          <w:rFonts w:ascii="ＭＳ 明朝" w:eastAsia="ＭＳ 明朝" w:hAnsi="ＭＳ 明朝" w:hint="eastAsia"/>
        </w:rPr>
        <w:t xml:space="preserve">　そこで、県内海水浴場の約半数が立地する東部管内でモデル事業を実施することにより、</w:t>
      </w:r>
      <w:r w:rsidRPr="00F73600">
        <w:rPr>
          <w:rFonts w:ascii="ＭＳ 明朝" w:eastAsia="ＭＳ 明朝" w:hAnsi="ＭＳ 明朝"/>
        </w:rPr>
        <w:t>「海」</w:t>
      </w:r>
      <w:r w:rsidR="00A62AF9">
        <w:rPr>
          <w:rFonts w:ascii="ＭＳ 明朝" w:eastAsia="ＭＳ 明朝" w:hAnsi="ＭＳ 明朝" w:hint="eastAsia"/>
        </w:rPr>
        <w:t>や「砂浜」</w:t>
      </w:r>
      <w:r w:rsidRPr="00F73600">
        <w:rPr>
          <w:rFonts w:ascii="ＭＳ 明朝" w:eastAsia="ＭＳ 明朝" w:hAnsi="ＭＳ 明朝"/>
        </w:rPr>
        <w:t>を活用した特色ある地域づくり、交流人口の</w:t>
      </w:r>
      <w:r w:rsidRPr="00F73600">
        <w:rPr>
          <w:rFonts w:ascii="ＭＳ 明朝" w:eastAsia="ＭＳ 明朝" w:hAnsi="ＭＳ 明朝" w:hint="eastAsia"/>
        </w:rPr>
        <w:t>更なる</w:t>
      </w:r>
      <w:r w:rsidRPr="00F73600">
        <w:rPr>
          <w:rFonts w:ascii="ＭＳ 明朝" w:eastAsia="ＭＳ 明朝" w:hAnsi="ＭＳ 明朝"/>
        </w:rPr>
        <w:t>拡大、環境保全に対する機運醸成等を</w:t>
      </w:r>
      <w:r w:rsidRPr="00F73600">
        <w:rPr>
          <w:rFonts w:ascii="ＭＳ 明朝" w:eastAsia="ＭＳ 明朝" w:hAnsi="ＭＳ 明朝" w:hint="eastAsia"/>
        </w:rPr>
        <w:t>推進し、各種取組の好循環を創出することを目的とする</w:t>
      </w:r>
      <w:r w:rsidRPr="00F73600">
        <w:rPr>
          <w:rFonts w:ascii="ＭＳ 明朝" w:eastAsia="ＭＳ 明朝" w:hAnsi="ＭＳ 明朝"/>
        </w:rPr>
        <w:t>。</w:t>
      </w:r>
    </w:p>
    <w:p w14:paraId="3B890FDF" w14:textId="77777777" w:rsidR="00DE58F4" w:rsidRPr="00F73600" w:rsidRDefault="00DE58F4" w:rsidP="000574CA">
      <w:pPr>
        <w:rPr>
          <w:rFonts w:ascii="ＭＳ 明朝" w:eastAsia="ＭＳ 明朝" w:hAnsi="ＭＳ 明朝"/>
        </w:rPr>
      </w:pPr>
    </w:p>
    <w:p w14:paraId="1432B588" w14:textId="76F33248" w:rsidR="00DE58F4" w:rsidRPr="00F73600" w:rsidRDefault="001B3D53" w:rsidP="000574CA">
      <w:pPr>
        <w:rPr>
          <w:rFonts w:ascii="ＭＳ 明朝" w:eastAsia="ＭＳ 明朝" w:hAnsi="ＭＳ 明朝"/>
          <w:spacing w:val="-1"/>
        </w:rPr>
      </w:pPr>
      <w:r w:rsidRPr="00F73600">
        <w:rPr>
          <w:rFonts w:ascii="ＭＳ 明朝" w:eastAsia="ＭＳ 明朝" w:hAnsi="ＭＳ 明朝" w:hint="eastAsia"/>
        </w:rPr>
        <w:t>２</w:t>
      </w:r>
      <w:r w:rsidR="00BC1EB6" w:rsidRPr="00F73600">
        <w:rPr>
          <w:rFonts w:ascii="ＭＳ 明朝" w:eastAsia="ＭＳ 明朝" w:hAnsi="ＭＳ 明朝" w:hint="eastAsia"/>
        </w:rPr>
        <w:t xml:space="preserve">　</w:t>
      </w:r>
      <w:r w:rsidRPr="00F73600">
        <w:rPr>
          <w:rFonts w:ascii="ＭＳ 明朝" w:eastAsia="ＭＳ 明朝" w:hAnsi="ＭＳ 明朝" w:hint="eastAsia"/>
          <w:spacing w:val="-1"/>
        </w:rPr>
        <w:t>委託期間</w:t>
      </w:r>
    </w:p>
    <w:p w14:paraId="786ADBE0" w14:textId="2584C910" w:rsidR="00DE58F4" w:rsidRPr="00F73600" w:rsidRDefault="00674DD3" w:rsidP="000574CA">
      <w:pPr>
        <w:rPr>
          <w:rFonts w:ascii="ＭＳ 明朝" w:eastAsia="ＭＳ 明朝" w:hAnsi="ＭＳ 明朝"/>
        </w:rPr>
      </w:pPr>
      <w:r w:rsidRPr="00F73600">
        <w:rPr>
          <w:rFonts w:ascii="ＭＳ 明朝" w:eastAsia="ＭＳ 明朝" w:hAnsi="ＭＳ 明朝" w:hint="eastAsia"/>
        </w:rPr>
        <w:t xml:space="preserve">　</w:t>
      </w:r>
      <w:r w:rsidR="001B3D53" w:rsidRPr="00F73600">
        <w:rPr>
          <w:rFonts w:ascii="ＭＳ 明朝" w:eastAsia="ＭＳ 明朝" w:hAnsi="ＭＳ 明朝" w:hint="eastAsia"/>
        </w:rPr>
        <w:t>契約締結の日から令和</w:t>
      </w:r>
      <w:r w:rsidR="000A7E48">
        <w:rPr>
          <w:rFonts w:ascii="ＭＳ 明朝" w:eastAsia="ＭＳ 明朝" w:hAnsi="ＭＳ 明朝" w:hint="eastAsia"/>
        </w:rPr>
        <w:t>７</w:t>
      </w:r>
      <w:r w:rsidR="001B3D53" w:rsidRPr="00F73600">
        <w:rPr>
          <w:rFonts w:ascii="ＭＳ 明朝" w:eastAsia="ＭＳ 明朝" w:hAnsi="ＭＳ 明朝" w:hint="eastAsia"/>
        </w:rPr>
        <w:t>年</w:t>
      </w:r>
      <w:r w:rsidR="00D47C84">
        <w:rPr>
          <w:rFonts w:ascii="ＭＳ 明朝" w:eastAsia="ＭＳ 明朝" w:hAnsi="ＭＳ 明朝" w:hint="eastAsia"/>
        </w:rPr>
        <w:t>２</w:t>
      </w:r>
      <w:r w:rsidR="001B3D53" w:rsidRPr="00F73600">
        <w:rPr>
          <w:rFonts w:ascii="ＭＳ 明朝" w:eastAsia="ＭＳ 明朝" w:hAnsi="ＭＳ 明朝" w:hint="eastAsia"/>
        </w:rPr>
        <w:t>月</w:t>
      </w:r>
      <w:r w:rsidR="000A7E48">
        <w:rPr>
          <w:rFonts w:ascii="ＭＳ 明朝" w:eastAsia="ＭＳ 明朝" w:hAnsi="ＭＳ 明朝" w:hint="eastAsia"/>
        </w:rPr>
        <w:t>２８</w:t>
      </w:r>
      <w:r w:rsidR="001B3D53" w:rsidRPr="00F73600">
        <w:rPr>
          <w:rFonts w:ascii="ＭＳ 明朝" w:eastAsia="ＭＳ 明朝" w:hAnsi="ＭＳ 明朝" w:hint="eastAsia"/>
        </w:rPr>
        <w:t>日まで</w:t>
      </w:r>
    </w:p>
    <w:p w14:paraId="3682066E" w14:textId="77777777" w:rsidR="00DE58F4" w:rsidRPr="00F73600" w:rsidRDefault="00DE58F4" w:rsidP="000574CA">
      <w:pPr>
        <w:rPr>
          <w:rFonts w:ascii="ＭＳ 明朝" w:eastAsia="ＭＳ 明朝" w:hAnsi="ＭＳ 明朝"/>
        </w:rPr>
      </w:pPr>
    </w:p>
    <w:p w14:paraId="353D6CB9" w14:textId="35E2A9D9" w:rsidR="00DE58F4" w:rsidRPr="00F73600" w:rsidRDefault="001B3D53" w:rsidP="000574CA">
      <w:pPr>
        <w:rPr>
          <w:rFonts w:ascii="ＭＳ 明朝" w:eastAsia="ＭＳ 明朝" w:hAnsi="ＭＳ 明朝"/>
        </w:rPr>
      </w:pPr>
      <w:r w:rsidRPr="00F73600">
        <w:rPr>
          <w:rFonts w:ascii="ＭＳ 明朝" w:eastAsia="ＭＳ 明朝" w:hAnsi="ＭＳ 明朝" w:hint="eastAsia"/>
        </w:rPr>
        <w:t>３</w:t>
      </w:r>
      <w:r w:rsidR="00BC1EB6" w:rsidRPr="00F73600">
        <w:rPr>
          <w:rFonts w:ascii="ＭＳ 明朝" w:eastAsia="ＭＳ 明朝" w:hAnsi="ＭＳ 明朝" w:hint="eastAsia"/>
        </w:rPr>
        <w:t xml:space="preserve">　</w:t>
      </w:r>
      <w:r w:rsidRPr="00F73600">
        <w:rPr>
          <w:rFonts w:ascii="ＭＳ 明朝" w:eastAsia="ＭＳ 明朝" w:hAnsi="ＭＳ 明朝" w:hint="eastAsia"/>
        </w:rPr>
        <w:t>委託業務の内容</w:t>
      </w:r>
    </w:p>
    <w:p w14:paraId="1080C8FB" w14:textId="1DB8C70A" w:rsidR="00DE58F4" w:rsidRPr="00F73600" w:rsidRDefault="001B3D53" w:rsidP="000574CA">
      <w:pPr>
        <w:rPr>
          <w:rFonts w:ascii="ＭＳ 明朝" w:eastAsia="ＭＳ 明朝" w:hAnsi="ＭＳ 明朝"/>
        </w:rPr>
      </w:pPr>
      <w:r w:rsidRPr="00F73600">
        <w:rPr>
          <w:rFonts w:ascii="ＭＳ 明朝" w:eastAsia="ＭＳ 明朝" w:hAnsi="ＭＳ 明朝" w:hint="eastAsia"/>
        </w:rPr>
        <w:t>（１）</w:t>
      </w:r>
      <w:r w:rsidR="008174EB" w:rsidRPr="00F73600">
        <w:rPr>
          <w:rFonts w:ascii="ＭＳ 明朝" w:eastAsia="ＭＳ 明朝" w:hAnsi="ＭＳ 明朝" w:hint="eastAsia"/>
        </w:rPr>
        <w:t>海水浴場を核とした地域</w:t>
      </w:r>
      <w:r w:rsidR="00D47C84">
        <w:rPr>
          <w:rFonts w:ascii="ＭＳ 明朝" w:eastAsia="ＭＳ 明朝" w:hAnsi="ＭＳ 明朝" w:hint="eastAsia"/>
        </w:rPr>
        <w:t>活性化を進める</w:t>
      </w:r>
      <w:r w:rsidR="008174EB" w:rsidRPr="00F73600">
        <w:rPr>
          <w:rFonts w:ascii="ＭＳ 明朝" w:eastAsia="ＭＳ 明朝" w:hAnsi="ＭＳ 明朝" w:hint="eastAsia"/>
        </w:rPr>
        <w:t>新たな企画案の実施</w:t>
      </w:r>
    </w:p>
    <w:p w14:paraId="7EE02DAE" w14:textId="77777777" w:rsidR="009153AC" w:rsidRPr="00F73600" w:rsidRDefault="00960633" w:rsidP="00960633">
      <w:pPr>
        <w:ind w:leftChars="129" w:left="284"/>
        <w:rPr>
          <w:rFonts w:ascii="ＭＳ 明朝" w:eastAsia="ＭＳ 明朝" w:hAnsi="ＭＳ 明朝"/>
        </w:rPr>
      </w:pPr>
      <w:r w:rsidRPr="00F73600">
        <w:rPr>
          <w:rFonts w:ascii="ＭＳ 明朝" w:eastAsia="ＭＳ 明朝" w:hAnsi="ＭＳ 明朝" w:hint="eastAsia"/>
        </w:rPr>
        <w:t xml:space="preserve">　</w:t>
      </w:r>
      <w:r w:rsidR="009153AC" w:rsidRPr="00F73600">
        <w:rPr>
          <w:rFonts w:ascii="ＭＳ 明朝" w:eastAsia="ＭＳ 明朝" w:hAnsi="ＭＳ 明朝" w:hint="eastAsia"/>
        </w:rPr>
        <w:t>海水浴場を核とした個性豊かな地域づくりや地域の交流人口の拡大等を推進するため、</w:t>
      </w:r>
    </w:p>
    <w:p w14:paraId="37AAFB82" w14:textId="6E27BF79" w:rsidR="00DE58F4" w:rsidRPr="00F73600" w:rsidRDefault="009153AC" w:rsidP="00960633">
      <w:pPr>
        <w:ind w:leftChars="129" w:left="284"/>
        <w:rPr>
          <w:rFonts w:ascii="ＭＳ 明朝" w:eastAsia="ＭＳ 明朝" w:hAnsi="ＭＳ 明朝"/>
        </w:rPr>
      </w:pPr>
      <w:r w:rsidRPr="00F73600">
        <w:rPr>
          <w:rFonts w:ascii="ＭＳ 明朝" w:eastAsia="ＭＳ 明朝" w:hAnsi="ＭＳ 明朝" w:hint="eastAsia"/>
        </w:rPr>
        <w:t>創意工夫を凝らしたイベント等の新たな企画を実施する。</w:t>
      </w:r>
    </w:p>
    <w:p w14:paraId="70C53CDB" w14:textId="77777777" w:rsidR="009153AC" w:rsidRPr="00F73600" w:rsidRDefault="009153AC" w:rsidP="00960633">
      <w:pPr>
        <w:ind w:leftChars="129" w:left="284"/>
        <w:rPr>
          <w:rFonts w:ascii="ＭＳ 明朝" w:eastAsia="ＭＳ 明朝" w:hAnsi="ＭＳ 明朝"/>
        </w:rPr>
      </w:pPr>
    </w:p>
    <w:p w14:paraId="357F7827" w14:textId="77777777" w:rsidR="00DE58F4" w:rsidRPr="00F73600" w:rsidRDefault="001B3D53" w:rsidP="000574CA">
      <w:pPr>
        <w:rPr>
          <w:rFonts w:ascii="ＭＳ 明朝" w:eastAsia="ＭＳ 明朝" w:hAnsi="ＭＳ 明朝"/>
        </w:rPr>
      </w:pPr>
      <w:r w:rsidRPr="00F73600">
        <w:rPr>
          <w:rFonts w:ascii="ＭＳ 明朝" w:eastAsia="ＭＳ 明朝" w:hAnsi="ＭＳ 明朝" w:hint="eastAsia"/>
        </w:rPr>
        <w:t>（提案にあたっての留意事項）</w:t>
      </w:r>
    </w:p>
    <w:p w14:paraId="4AA302AB" w14:textId="7CB00BD0" w:rsidR="0084288B" w:rsidRPr="00F73600" w:rsidRDefault="001B3D53" w:rsidP="0084288B">
      <w:pPr>
        <w:ind w:leftChars="129" w:left="424" w:hangingChars="64" w:hanging="140"/>
        <w:rPr>
          <w:rFonts w:ascii="ＭＳ 明朝" w:eastAsia="ＭＳ 明朝" w:hAnsi="ＭＳ 明朝"/>
          <w:spacing w:val="-1"/>
        </w:rPr>
      </w:pPr>
      <w:r w:rsidRPr="00F73600">
        <w:rPr>
          <w:rFonts w:ascii="ＭＳ 明朝" w:eastAsia="ＭＳ 明朝" w:hAnsi="ＭＳ 明朝" w:hint="eastAsia"/>
          <w:spacing w:val="-1"/>
        </w:rPr>
        <w:t>・</w:t>
      </w:r>
      <w:r w:rsidR="0084288B" w:rsidRPr="00F73600">
        <w:rPr>
          <w:rFonts w:ascii="ＭＳ 明朝" w:eastAsia="ＭＳ 明朝" w:hAnsi="ＭＳ 明朝" w:hint="eastAsia"/>
          <w:spacing w:val="-1"/>
        </w:rPr>
        <w:t>企画案については、概要、実施時期、運営体制など詳細情報を記載すること。</w:t>
      </w:r>
    </w:p>
    <w:p w14:paraId="0770AA23" w14:textId="1E29ADEF" w:rsidR="00A62AF9" w:rsidRPr="00F73600" w:rsidRDefault="0084288B" w:rsidP="00A62AF9">
      <w:pPr>
        <w:ind w:leftChars="129" w:left="424" w:hangingChars="64" w:hanging="140"/>
        <w:rPr>
          <w:rFonts w:ascii="ＭＳ 明朝" w:eastAsia="ＭＳ 明朝" w:hAnsi="ＭＳ 明朝"/>
          <w:spacing w:val="-1"/>
        </w:rPr>
      </w:pPr>
      <w:r w:rsidRPr="00F73600">
        <w:rPr>
          <w:rFonts w:ascii="ＭＳ 明朝" w:eastAsia="ＭＳ 明朝" w:hAnsi="ＭＳ 明朝" w:hint="eastAsia"/>
          <w:spacing w:val="-1"/>
        </w:rPr>
        <w:t>・各地域の特色や資源などを活かし、他地域との差別化を意識した取組を</w:t>
      </w:r>
      <w:r w:rsidR="00A62AF9">
        <w:rPr>
          <w:rFonts w:ascii="ＭＳ 明朝" w:eastAsia="ＭＳ 明朝" w:hAnsi="ＭＳ 明朝" w:hint="eastAsia"/>
          <w:spacing w:val="-1"/>
        </w:rPr>
        <w:t>、夏場（６月～９月）とその他の季節に各１回以上</w:t>
      </w:r>
      <w:r w:rsidRPr="00F73600">
        <w:rPr>
          <w:rFonts w:ascii="ＭＳ 明朝" w:eastAsia="ＭＳ 明朝" w:hAnsi="ＭＳ 明朝" w:hint="eastAsia"/>
          <w:spacing w:val="-1"/>
        </w:rPr>
        <w:t>行うこと。</w:t>
      </w:r>
    </w:p>
    <w:p w14:paraId="4842B469" w14:textId="6443765E" w:rsidR="0084288B" w:rsidRPr="00F73600" w:rsidRDefault="00B52484" w:rsidP="0084288B">
      <w:pPr>
        <w:ind w:leftChars="129" w:left="424" w:hangingChars="64" w:hanging="140"/>
        <w:rPr>
          <w:rFonts w:ascii="ＭＳ 明朝" w:eastAsia="ＭＳ 明朝" w:hAnsi="ＭＳ 明朝"/>
          <w:spacing w:val="-1"/>
        </w:rPr>
      </w:pPr>
      <w:r>
        <w:rPr>
          <w:rFonts w:ascii="ＭＳ 明朝" w:eastAsia="ＭＳ 明朝" w:hAnsi="ＭＳ 明朝" w:hint="eastAsia"/>
          <w:spacing w:val="-1"/>
        </w:rPr>
        <w:t>・令和７</w:t>
      </w:r>
      <w:r w:rsidR="0084288B" w:rsidRPr="00F73600">
        <w:rPr>
          <w:rFonts w:ascii="ＭＳ 明朝" w:eastAsia="ＭＳ 明朝" w:hAnsi="ＭＳ 明朝" w:hint="eastAsia"/>
          <w:spacing w:val="-1"/>
        </w:rPr>
        <w:t>年度以降も継続的に地域で実施し、活動の定着を目指す内容であること。</w:t>
      </w:r>
    </w:p>
    <w:p w14:paraId="226BD959" w14:textId="16A7A9B4" w:rsidR="00E46A77" w:rsidRPr="00F73600" w:rsidRDefault="00E46A77" w:rsidP="00E46A77">
      <w:pPr>
        <w:ind w:leftChars="129" w:left="424" w:hangingChars="64" w:hanging="140"/>
        <w:rPr>
          <w:rFonts w:ascii="ＭＳ 明朝" w:eastAsia="ＭＳ 明朝" w:hAnsi="ＭＳ 明朝"/>
          <w:spacing w:val="-1"/>
        </w:rPr>
      </w:pPr>
      <w:r w:rsidRPr="00F73600">
        <w:rPr>
          <w:rFonts w:ascii="ＭＳ 明朝" w:eastAsia="ＭＳ 明朝" w:hAnsi="ＭＳ 明朝" w:hint="eastAsia"/>
          <w:spacing w:val="-1"/>
        </w:rPr>
        <w:t>・保険や事故発生時の対応など、企画案実施時の万全な安全管理対策を講じること。</w:t>
      </w:r>
    </w:p>
    <w:p w14:paraId="5F03618D" w14:textId="29FEFA33" w:rsidR="00E46A77" w:rsidRDefault="00E46A77" w:rsidP="00E46A77">
      <w:pPr>
        <w:ind w:leftChars="129" w:left="424" w:hangingChars="64" w:hanging="140"/>
        <w:rPr>
          <w:rFonts w:ascii="ＭＳ 明朝" w:eastAsia="ＭＳ 明朝" w:hAnsi="ＭＳ 明朝"/>
          <w:spacing w:val="-1"/>
        </w:rPr>
      </w:pPr>
      <w:r w:rsidRPr="00F73600">
        <w:rPr>
          <w:rFonts w:ascii="ＭＳ 明朝" w:eastAsia="ＭＳ 明朝" w:hAnsi="ＭＳ 明朝" w:hint="eastAsia"/>
          <w:spacing w:val="-1"/>
        </w:rPr>
        <w:t>・事業の実施にあたっては、市町村の関係部署や海水浴場の関係者等と連携を図ること。</w:t>
      </w:r>
    </w:p>
    <w:p w14:paraId="289AD50A" w14:textId="4B1DDA51" w:rsidR="00B37903" w:rsidRDefault="00B37903" w:rsidP="005276FC">
      <w:pPr>
        <w:ind w:leftChars="129" w:left="534" w:hangingChars="114" w:hanging="250"/>
        <w:rPr>
          <w:rFonts w:ascii="ＭＳ 明朝" w:eastAsia="ＭＳ 明朝" w:hAnsi="ＭＳ 明朝"/>
          <w:spacing w:val="-1"/>
        </w:rPr>
      </w:pPr>
      <w:r>
        <w:rPr>
          <w:rFonts w:ascii="ＭＳ 明朝" w:eastAsia="ＭＳ 明朝" w:hAnsi="ＭＳ 明朝" w:hint="eastAsia"/>
          <w:spacing w:val="-1"/>
        </w:rPr>
        <w:t>・</w:t>
      </w:r>
      <w:r w:rsidR="005276FC">
        <w:rPr>
          <w:rFonts w:ascii="ＭＳ 明朝" w:eastAsia="ＭＳ 明朝" w:hAnsi="ＭＳ 明朝" w:hint="eastAsia"/>
          <w:spacing w:val="-1"/>
        </w:rPr>
        <w:t>本事業で過去に採択された団体は、</w:t>
      </w:r>
      <w:r>
        <w:rPr>
          <w:rFonts w:ascii="ＭＳ 明朝" w:eastAsia="ＭＳ 明朝" w:hAnsi="ＭＳ 明朝" w:hint="eastAsia"/>
          <w:spacing w:val="-1"/>
        </w:rPr>
        <w:t>提案内容に新規となる内容を明確に記載すること。</w:t>
      </w:r>
    </w:p>
    <w:p w14:paraId="7D0A36E3" w14:textId="77777777" w:rsidR="00DE58F4" w:rsidRPr="005276FC" w:rsidRDefault="00DE58F4" w:rsidP="000574CA">
      <w:pPr>
        <w:rPr>
          <w:rFonts w:ascii="ＭＳ 明朝" w:eastAsia="ＭＳ 明朝" w:hAnsi="ＭＳ 明朝"/>
        </w:rPr>
      </w:pPr>
      <w:bookmarkStart w:id="0" w:name="_GoBack"/>
      <w:bookmarkEnd w:id="0"/>
    </w:p>
    <w:p w14:paraId="0BE89C4D" w14:textId="5F5D1725" w:rsidR="00DE58F4" w:rsidRPr="00F73600" w:rsidRDefault="001B3D53" w:rsidP="000574CA">
      <w:pPr>
        <w:rPr>
          <w:rFonts w:ascii="ＭＳ 明朝" w:eastAsia="ＭＳ 明朝" w:hAnsi="ＭＳ 明朝"/>
          <w:spacing w:val="-3"/>
        </w:rPr>
      </w:pPr>
      <w:r w:rsidRPr="00F73600">
        <w:rPr>
          <w:rFonts w:ascii="ＭＳ 明朝" w:eastAsia="ＭＳ 明朝" w:hAnsi="ＭＳ 明朝" w:hint="eastAsia"/>
        </w:rPr>
        <w:t>（</w:t>
      </w:r>
      <w:r w:rsidR="00E3576D" w:rsidRPr="00F73600">
        <w:rPr>
          <w:rFonts w:ascii="ＭＳ 明朝" w:eastAsia="ＭＳ 明朝" w:hAnsi="ＭＳ 明朝" w:hint="eastAsia"/>
          <w:spacing w:val="-3"/>
        </w:rPr>
        <w:t>２</w:t>
      </w:r>
      <w:r w:rsidRPr="00F73600">
        <w:rPr>
          <w:rFonts w:ascii="ＭＳ 明朝" w:eastAsia="ＭＳ 明朝" w:hAnsi="ＭＳ 明朝" w:hint="eastAsia"/>
          <w:spacing w:val="-111"/>
        </w:rPr>
        <w:t>）</w:t>
      </w:r>
      <w:r w:rsidR="00674DD3" w:rsidRPr="00F73600">
        <w:rPr>
          <w:rFonts w:ascii="ＭＳ 明朝" w:eastAsia="ＭＳ 明朝" w:hAnsi="ＭＳ 明朝" w:hint="eastAsia"/>
          <w:spacing w:val="-111"/>
        </w:rPr>
        <w:t xml:space="preserve">　</w:t>
      </w:r>
      <w:r w:rsidRPr="00F73600">
        <w:rPr>
          <w:rFonts w:ascii="ＭＳ 明朝" w:eastAsia="ＭＳ 明朝" w:hAnsi="ＭＳ 明朝" w:hint="eastAsia"/>
          <w:spacing w:val="-3"/>
        </w:rPr>
        <w:t>（</w:t>
      </w:r>
      <w:r w:rsidRPr="00F73600">
        <w:rPr>
          <w:rFonts w:ascii="ＭＳ 明朝" w:eastAsia="ＭＳ 明朝" w:hAnsi="ＭＳ 明朝" w:hint="eastAsia"/>
        </w:rPr>
        <w:t>１</w:t>
      </w:r>
      <w:r w:rsidRPr="00F73600">
        <w:rPr>
          <w:rFonts w:ascii="ＭＳ 明朝" w:eastAsia="ＭＳ 明朝" w:hAnsi="ＭＳ 明朝" w:hint="eastAsia"/>
          <w:spacing w:val="-113"/>
        </w:rPr>
        <w:t>）</w:t>
      </w:r>
      <w:r w:rsidRPr="00F73600">
        <w:rPr>
          <w:rFonts w:ascii="ＭＳ 明朝" w:eastAsia="ＭＳ 明朝" w:hAnsi="ＭＳ 明朝" w:hint="eastAsia"/>
          <w:spacing w:val="-3"/>
        </w:rPr>
        <w:t>に付随する業務</w:t>
      </w:r>
    </w:p>
    <w:p w14:paraId="75C0F6EF" w14:textId="77777777" w:rsidR="00DE58F4" w:rsidRPr="00F73600" w:rsidRDefault="001B3D53" w:rsidP="00674DD3">
      <w:pPr>
        <w:ind w:leftChars="129" w:left="284"/>
        <w:rPr>
          <w:rFonts w:ascii="ＭＳ 明朝" w:eastAsia="ＭＳ 明朝" w:hAnsi="ＭＳ 明朝"/>
        </w:rPr>
      </w:pPr>
      <w:r w:rsidRPr="00F73600">
        <w:rPr>
          <w:rFonts w:ascii="ＭＳ 明朝" w:eastAsia="ＭＳ 明朝" w:hAnsi="ＭＳ 明朝" w:hint="eastAsia"/>
        </w:rPr>
        <w:t>・委託業務にかかる経理に関すること。</w:t>
      </w:r>
    </w:p>
    <w:p w14:paraId="06CE1B2D" w14:textId="77777777" w:rsidR="00DE58F4" w:rsidRPr="00F73600" w:rsidRDefault="001B3D53" w:rsidP="00674DD3">
      <w:pPr>
        <w:ind w:leftChars="129" w:left="284"/>
        <w:rPr>
          <w:rFonts w:ascii="ＭＳ 明朝" w:eastAsia="ＭＳ 明朝" w:hAnsi="ＭＳ 明朝"/>
        </w:rPr>
      </w:pPr>
      <w:r w:rsidRPr="00F73600">
        <w:rPr>
          <w:rFonts w:ascii="ＭＳ 明朝" w:eastAsia="ＭＳ 明朝" w:hAnsi="ＭＳ 明朝" w:hint="eastAsia"/>
        </w:rPr>
        <w:t>・委託業務の進捗状況を必要に応じて報告すること。</w:t>
      </w:r>
    </w:p>
    <w:p w14:paraId="78CAC715" w14:textId="346C10B2" w:rsidR="00DE58F4" w:rsidRPr="00F73600" w:rsidRDefault="001B3D53" w:rsidP="00674DD3">
      <w:pPr>
        <w:ind w:leftChars="129" w:left="284"/>
        <w:rPr>
          <w:rFonts w:ascii="ＭＳ 明朝" w:eastAsia="ＭＳ 明朝" w:hAnsi="ＭＳ 明朝"/>
        </w:rPr>
      </w:pPr>
      <w:r w:rsidRPr="00F73600">
        <w:rPr>
          <w:rFonts w:ascii="ＭＳ 明朝" w:eastAsia="ＭＳ 明朝" w:hAnsi="ＭＳ 明朝" w:hint="eastAsia"/>
        </w:rPr>
        <w:t>・その他、事業の運営に関して必要なこと。</w:t>
      </w:r>
    </w:p>
    <w:p w14:paraId="30C93E3A" w14:textId="0696A1E9" w:rsidR="00E3576D" w:rsidRPr="00F73600" w:rsidRDefault="00E3576D" w:rsidP="00674DD3">
      <w:pPr>
        <w:ind w:leftChars="129" w:left="284"/>
        <w:rPr>
          <w:rFonts w:ascii="ＭＳ 明朝" w:eastAsia="ＭＳ 明朝" w:hAnsi="ＭＳ 明朝"/>
        </w:rPr>
      </w:pPr>
    </w:p>
    <w:p w14:paraId="5A0E341C" w14:textId="76F15F2D" w:rsidR="00DE58F4" w:rsidRPr="00F73600" w:rsidRDefault="00E3576D" w:rsidP="000574CA">
      <w:pPr>
        <w:rPr>
          <w:rFonts w:ascii="ＭＳ 明朝" w:eastAsia="ＭＳ 明朝" w:hAnsi="ＭＳ 明朝"/>
        </w:rPr>
      </w:pPr>
      <w:r w:rsidRPr="00F73600">
        <w:rPr>
          <w:rFonts w:ascii="ＭＳ 明朝" w:eastAsia="ＭＳ 明朝" w:hAnsi="ＭＳ 明朝" w:hint="eastAsia"/>
        </w:rPr>
        <w:t>（３</w:t>
      </w:r>
      <w:r w:rsidR="001B3D53" w:rsidRPr="00F73600">
        <w:rPr>
          <w:rFonts w:ascii="ＭＳ 明朝" w:eastAsia="ＭＳ 明朝" w:hAnsi="ＭＳ 明朝" w:hint="eastAsia"/>
        </w:rPr>
        <w:t>）報告書の作成</w:t>
      </w:r>
    </w:p>
    <w:p w14:paraId="6DF1EEE2" w14:textId="41C0316D" w:rsidR="00DE58F4" w:rsidRPr="00F73600" w:rsidRDefault="00674DD3" w:rsidP="00674DD3">
      <w:pPr>
        <w:ind w:leftChars="129" w:left="284"/>
        <w:rPr>
          <w:rFonts w:ascii="ＭＳ 明朝" w:eastAsia="ＭＳ 明朝" w:hAnsi="ＭＳ 明朝"/>
        </w:rPr>
      </w:pPr>
      <w:r w:rsidRPr="00F73600">
        <w:rPr>
          <w:rFonts w:ascii="ＭＳ 明朝" w:eastAsia="ＭＳ 明朝" w:hAnsi="ＭＳ 明朝" w:hint="eastAsia"/>
          <w:spacing w:val="-12"/>
        </w:rPr>
        <w:t xml:space="preserve">　</w:t>
      </w:r>
      <w:r w:rsidR="001B3D53" w:rsidRPr="00F73600">
        <w:rPr>
          <w:rFonts w:ascii="ＭＳ 明朝" w:eastAsia="ＭＳ 明朝" w:hAnsi="ＭＳ 明朝" w:hint="eastAsia"/>
          <w:spacing w:val="-12"/>
        </w:rPr>
        <w:t>業務終了後、委託期間内に上記</w:t>
      </w:r>
      <w:r w:rsidR="001B3D53" w:rsidRPr="00F73600">
        <w:rPr>
          <w:rFonts w:ascii="ＭＳ 明朝" w:eastAsia="ＭＳ 明朝" w:hAnsi="ＭＳ 明朝" w:hint="eastAsia"/>
          <w:spacing w:val="-3"/>
        </w:rPr>
        <w:t>（</w:t>
      </w:r>
      <w:r w:rsidR="001B3D53" w:rsidRPr="00F73600">
        <w:rPr>
          <w:rFonts w:ascii="ＭＳ 明朝" w:eastAsia="ＭＳ 明朝" w:hAnsi="ＭＳ 明朝" w:hint="eastAsia"/>
        </w:rPr>
        <w:t>１</w:t>
      </w:r>
      <w:r w:rsidR="001B3D53" w:rsidRPr="00F73600">
        <w:rPr>
          <w:rFonts w:ascii="ＭＳ 明朝" w:eastAsia="ＭＳ 明朝" w:hAnsi="ＭＳ 明朝" w:hint="eastAsia"/>
          <w:spacing w:val="-113"/>
        </w:rPr>
        <w:t>）</w:t>
      </w:r>
      <w:r w:rsidR="001B3D53" w:rsidRPr="00F73600">
        <w:rPr>
          <w:rFonts w:ascii="ＭＳ 明朝" w:eastAsia="ＭＳ 明朝" w:hAnsi="ＭＳ 明朝" w:hint="eastAsia"/>
          <w:spacing w:val="-3"/>
        </w:rPr>
        <w:t>の実績をまとめた報告書を作成すること。</w:t>
      </w:r>
      <w:r w:rsidR="001B3D53" w:rsidRPr="00F73600">
        <w:rPr>
          <w:rFonts w:ascii="ＭＳ 明朝" w:eastAsia="ＭＳ 明朝" w:hAnsi="ＭＳ 明朝" w:hint="eastAsia"/>
        </w:rPr>
        <w:t>報告においては、参加者からのアンケート結果等を踏まえ、</w:t>
      </w:r>
      <w:r w:rsidR="00F73600" w:rsidRPr="00F73600">
        <w:rPr>
          <w:rFonts w:ascii="ＭＳ 明朝" w:eastAsia="ＭＳ 明朝" w:hAnsi="ＭＳ 明朝" w:hint="eastAsia"/>
        </w:rPr>
        <w:t>当該企画案の成果や継続的な取組に向けた課題等</w:t>
      </w:r>
      <w:r w:rsidR="001B3D53" w:rsidRPr="00F73600">
        <w:rPr>
          <w:rFonts w:ascii="ＭＳ 明朝" w:eastAsia="ＭＳ 明朝" w:hAnsi="ＭＳ 明朝" w:hint="eastAsia"/>
        </w:rPr>
        <w:t>をまとめ、県に</w:t>
      </w:r>
      <w:r w:rsidR="00F73600" w:rsidRPr="00F73600">
        <w:rPr>
          <w:rFonts w:ascii="ＭＳ 明朝" w:eastAsia="ＭＳ 明朝" w:hAnsi="ＭＳ 明朝" w:hint="eastAsia"/>
        </w:rPr>
        <w:t>提出</w:t>
      </w:r>
      <w:r w:rsidR="001B3D53" w:rsidRPr="00F73600">
        <w:rPr>
          <w:rFonts w:ascii="ＭＳ 明朝" w:eastAsia="ＭＳ 明朝" w:hAnsi="ＭＳ 明朝" w:hint="eastAsia"/>
        </w:rPr>
        <w:t>すること。</w:t>
      </w:r>
    </w:p>
    <w:p w14:paraId="756656B3" w14:textId="77777777" w:rsidR="00DE58F4" w:rsidRPr="00F73600" w:rsidRDefault="00DE58F4" w:rsidP="000574CA">
      <w:pPr>
        <w:rPr>
          <w:rFonts w:ascii="ＭＳ 明朝" w:eastAsia="ＭＳ 明朝" w:hAnsi="ＭＳ 明朝"/>
        </w:rPr>
      </w:pPr>
    </w:p>
    <w:p w14:paraId="721901F1" w14:textId="1ACDF9F0" w:rsidR="00DE58F4" w:rsidRPr="00F73600" w:rsidRDefault="001B3D53" w:rsidP="000574CA">
      <w:pPr>
        <w:rPr>
          <w:rFonts w:ascii="ＭＳ 明朝" w:eastAsia="ＭＳ 明朝" w:hAnsi="ＭＳ 明朝"/>
        </w:rPr>
      </w:pPr>
      <w:r w:rsidRPr="00F73600">
        <w:rPr>
          <w:rFonts w:ascii="ＭＳ 明朝" w:eastAsia="ＭＳ 明朝" w:hAnsi="ＭＳ 明朝" w:hint="eastAsia"/>
        </w:rPr>
        <w:t>４</w:t>
      </w:r>
      <w:r w:rsidR="00674DD3" w:rsidRPr="00F73600">
        <w:rPr>
          <w:rFonts w:ascii="ＭＳ 明朝" w:eastAsia="ＭＳ 明朝" w:hAnsi="ＭＳ 明朝" w:hint="eastAsia"/>
        </w:rPr>
        <w:t xml:space="preserve">　</w:t>
      </w:r>
      <w:r w:rsidRPr="00F73600">
        <w:rPr>
          <w:rFonts w:ascii="ＭＳ 明朝" w:eastAsia="ＭＳ 明朝" w:hAnsi="ＭＳ 明朝" w:hint="eastAsia"/>
        </w:rPr>
        <w:t>支払方法</w:t>
      </w:r>
    </w:p>
    <w:p w14:paraId="6B3B0A26" w14:textId="6CEDDF6C" w:rsidR="00DE58F4" w:rsidRPr="00F73600" w:rsidRDefault="00674DD3" w:rsidP="000574CA">
      <w:pPr>
        <w:rPr>
          <w:rFonts w:ascii="ＭＳ 明朝" w:eastAsia="ＭＳ 明朝" w:hAnsi="ＭＳ 明朝"/>
        </w:rPr>
      </w:pPr>
      <w:r w:rsidRPr="00F73600">
        <w:rPr>
          <w:rFonts w:ascii="ＭＳ 明朝" w:eastAsia="ＭＳ 明朝" w:hAnsi="ＭＳ 明朝" w:hint="eastAsia"/>
        </w:rPr>
        <w:t xml:space="preserve">　</w:t>
      </w:r>
      <w:r w:rsidR="001B3D53" w:rsidRPr="00F73600">
        <w:rPr>
          <w:rFonts w:ascii="ＭＳ 明朝" w:eastAsia="ＭＳ 明朝" w:hAnsi="ＭＳ 明朝" w:hint="eastAsia"/>
        </w:rPr>
        <w:t>受託者からの請求に基づ</w:t>
      </w:r>
      <w:r w:rsidR="00F73600" w:rsidRPr="00F73600">
        <w:rPr>
          <w:rFonts w:ascii="ＭＳ 明朝" w:eastAsia="ＭＳ 明朝" w:hAnsi="ＭＳ 明朝" w:hint="eastAsia"/>
        </w:rPr>
        <w:t>き、概算払又は精算払により支払う</w:t>
      </w:r>
      <w:r w:rsidR="001B3D53" w:rsidRPr="00F73600">
        <w:rPr>
          <w:rFonts w:ascii="ＭＳ 明朝" w:eastAsia="ＭＳ 明朝" w:hAnsi="ＭＳ 明朝" w:hint="eastAsia"/>
        </w:rPr>
        <w:t>。</w:t>
      </w:r>
    </w:p>
    <w:p w14:paraId="525B001B" w14:textId="77777777" w:rsidR="008F3F9A" w:rsidRPr="00F73600" w:rsidRDefault="008F3F9A" w:rsidP="000574CA">
      <w:pPr>
        <w:rPr>
          <w:rFonts w:ascii="ＭＳ 明朝" w:eastAsia="ＭＳ 明朝" w:hAnsi="ＭＳ 明朝"/>
        </w:rPr>
      </w:pPr>
    </w:p>
    <w:p w14:paraId="530137AF" w14:textId="12266915" w:rsidR="00DE58F4" w:rsidRPr="00F73600" w:rsidRDefault="001B3D53" w:rsidP="000574CA">
      <w:pPr>
        <w:rPr>
          <w:rFonts w:ascii="ＭＳ 明朝" w:eastAsia="ＭＳ 明朝" w:hAnsi="ＭＳ 明朝"/>
        </w:rPr>
      </w:pPr>
      <w:r w:rsidRPr="00F73600">
        <w:rPr>
          <w:rFonts w:ascii="ＭＳ 明朝" w:eastAsia="ＭＳ 明朝" w:hAnsi="ＭＳ 明朝" w:hint="eastAsia"/>
        </w:rPr>
        <w:t>５</w:t>
      </w:r>
      <w:r w:rsidR="00674DD3" w:rsidRPr="00F73600">
        <w:rPr>
          <w:rFonts w:ascii="ＭＳ 明朝" w:eastAsia="ＭＳ 明朝" w:hAnsi="ＭＳ 明朝" w:hint="eastAsia"/>
        </w:rPr>
        <w:t xml:space="preserve">　</w:t>
      </w:r>
      <w:r w:rsidRPr="00F73600">
        <w:rPr>
          <w:rFonts w:ascii="ＭＳ 明朝" w:eastAsia="ＭＳ 明朝" w:hAnsi="ＭＳ 明朝" w:hint="eastAsia"/>
        </w:rPr>
        <w:t>その他業務実施上の条件</w:t>
      </w:r>
    </w:p>
    <w:p w14:paraId="70C2135B" w14:textId="77777777" w:rsidR="00DE58F4" w:rsidRPr="00F73600" w:rsidRDefault="001B3D53" w:rsidP="00674DD3">
      <w:pPr>
        <w:ind w:leftChars="64" w:left="566" w:hangingChars="194" w:hanging="425"/>
        <w:rPr>
          <w:rFonts w:ascii="ＭＳ 明朝" w:eastAsia="ＭＳ 明朝" w:hAnsi="ＭＳ 明朝"/>
        </w:rPr>
      </w:pPr>
      <w:r w:rsidRPr="00F73600">
        <w:rPr>
          <w:rFonts w:ascii="ＭＳ 明朝" w:eastAsia="ＭＳ 明朝" w:hAnsi="ＭＳ 明朝" w:hint="eastAsia"/>
          <w:spacing w:val="-1"/>
        </w:rPr>
        <w:t>（１）受託者は、関係法令を遵守すること。本件に使用する映像、イラスト、写真、その他資料等について、第三者が権利を有するものを使用する場合、第三者との間で発生した著作権その他知的財産権に関する手続や使用権料等の負担と責任は、全て受託者</w:t>
      </w:r>
      <w:r w:rsidRPr="00F73600">
        <w:rPr>
          <w:rFonts w:ascii="ＭＳ 明朝" w:eastAsia="ＭＳ 明朝" w:hAnsi="ＭＳ 明朝" w:hint="eastAsia"/>
        </w:rPr>
        <w:t>が負うこと。</w:t>
      </w:r>
    </w:p>
    <w:p w14:paraId="606D81A4" w14:textId="2C20C2D7" w:rsidR="00DE58F4" w:rsidRPr="00F73600" w:rsidRDefault="001B3D53" w:rsidP="00674DD3">
      <w:pPr>
        <w:ind w:leftChars="64" w:left="566" w:hangingChars="194" w:hanging="425"/>
        <w:rPr>
          <w:rFonts w:ascii="ＭＳ 明朝" w:eastAsia="ＭＳ 明朝" w:hAnsi="ＭＳ 明朝"/>
        </w:rPr>
      </w:pPr>
      <w:r w:rsidRPr="00F73600">
        <w:rPr>
          <w:rFonts w:ascii="ＭＳ 明朝" w:eastAsia="ＭＳ 明朝" w:hAnsi="ＭＳ 明朝" w:hint="eastAsia"/>
          <w:spacing w:val="-1"/>
        </w:rPr>
        <w:lastRenderedPageBreak/>
        <w:t>（２）受託者決定から契約締結の間に県と契約内容を詳細に協議すること。また、契約締結後</w:t>
      </w:r>
      <w:r w:rsidR="00BD38DA" w:rsidRPr="00F73600">
        <w:rPr>
          <w:rFonts w:ascii="ＭＳ 明朝" w:eastAsia="ＭＳ 明朝" w:hAnsi="ＭＳ 明朝" w:hint="eastAsia"/>
          <w:spacing w:val="-1"/>
        </w:rPr>
        <w:t>14</w:t>
      </w:r>
      <w:r w:rsidRPr="00F73600">
        <w:rPr>
          <w:rFonts w:ascii="ＭＳ 明朝" w:eastAsia="ＭＳ 明朝" w:hAnsi="ＭＳ 明朝" w:hint="eastAsia"/>
          <w:spacing w:val="-1"/>
        </w:rPr>
        <w:t>日以内に全体スケジュール表を提出すること。全体スケジュールは、県と受</w:t>
      </w:r>
      <w:r w:rsidRPr="00F73600">
        <w:rPr>
          <w:rFonts w:ascii="ＭＳ 明朝" w:eastAsia="ＭＳ 明朝" w:hAnsi="ＭＳ 明朝" w:hint="eastAsia"/>
        </w:rPr>
        <w:t>託者で常時進捗状況を確認することとし、必要に応じて適宜修正を行うこと。</w:t>
      </w:r>
    </w:p>
    <w:p w14:paraId="64136CE2" w14:textId="77777777" w:rsidR="00DE58F4" w:rsidRPr="00F73600" w:rsidRDefault="001B3D53" w:rsidP="00674DD3">
      <w:pPr>
        <w:ind w:leftChars="64" w:left="566" w:hangingChars="194" w:hanging="425"/>
        <w:rPr>
          <w:rFonts w:ascii="ＭＳ 明朝" w:eastAsia="ＭＳ 明朝" w:hAnsi="ＭＳ 明朝"/>
        </w:rPr>
      </w:pPr>
      <w:r w:rsidRPr="00F73600">
        <w:rPr>
          <w:rFonts w:ascii="ＭＳ 明朝" w:eastAsia="ＭＳ 明朝" w:hAnsi="ＭＳ 明朝" w:hint="eastAsia"/>
          <w:spacing w:val="-1"/>
        </w:rPr>
        <w:t>（３）本業務において制作するイラスト、写真データ等について、著作権、その他一切の</w:t>
      </w:r>
      <w:r w:rsidRPr="00F73600">
        <w:rPr>
          <w:rFonts w:ascii="ＭＳ 明朝" w:eastAsia="ＭＳ 明朝" w:hAnsi="ＭＳ 明朝" w:hint="eastAsia"/>
        </w:rPr>
        <w:t>権利は大分県に帰属することとする。</w:t>
      </w:r>
    </w:p>
    <w:p w14:paraId="5845010D" w14:textId="77777777" w:rsidR="00DE58F4" w:rsidRPr="00F73600" w:rsidRDefault="001B3D53" w:rsidP="00674DD3">
      <w:pPr>
        <w:ind w:leftChars="64" w:left="566" w:hangingChars="194" w:hanging="425"/>
        <w:rPr>
          <w:rFonts w:ascii="ＭＳ 明朝" w:eastAsia="ＭＳ 明朝" w:hAnsi="ＭＳ 明朝"/>
        </w:rPr>
      </w:pPr>
      <w:r w:rsidRPr="00F73600">
        <w:rPr>
          <w:rFonts w:ascii="ＭＳ 明朝" w:eastAsia="ＭＳ 明朝" w:hAnsi="ＭＳ 明朝" w:hint="eastAsia"/>
          <w:spacing w:val="-1"/>
        </w:rPr>
        <w:t>（４）受託者は、本業務を行うにあたり、業務上知り得た秘密を他に漏らし、または自己</w:t>
      </w:r>
      <w:r w:rsidRPr="00F73600">
        <w:rPr>
          <w:rFonts w:ascii="ＭＳ 明朝" w:eastAsia="ＭＳ 明朝" w:hAnsi="ＭＳ 明朝" w:hint="eastAsia"/>
        </w:rPr>
        <w:t>の利益のために利用することはできない。また、委託業務終了後も同様とする。</w:t>
      </w:r>
    </w:p>
    <w:p w14:paraId="0B48D6FF" w14:textId="4AFDACC5" w:rsidR="00F73600" w:rsidRPr="00F73600" w:rsidRDefault="00F73600" w:rsidP="00674DD3">
      <w:pPr>
        <w:ind w:leftChars="64" w:left="568" w:hangingChars="194" w:hanging="427"/>
        <w:rPr>
          <w:rFonts w:ascii="ＭＳ 明朝" w:eastAsia="ＭＳ 明朝" w:hAnsi="ＭＳ 明朝"/>
        </w:rPr>
      </w:pPr>
      <w:r w:rsidRPr="00F73600">
        <w:rPr>
          <w:rFonts w:ascii="ＭＳ 明朝" w:eastAsia="ＭＳ 明朝" w:hAnsi="ＭＳ 明朝" w:hint="eastAsia"/>
        </w:rPr>
        <w:t>（５）受託者は、事業実施後、速やかに事業実績報告を県に提出すること。また、事業実績報告書提出時に経費証拠書類の写しを添付すること。</w:t>
      </w:r>
    </w:p>
    <w:p w14:paraId="14D0E86A" w14:textId="4ABE54D2" w:rsidR="00F73600" w:rsidRPr="00F73600" w:rsidRDefault="00F73600" w:rsidP="00674DD3">
      <w:pPr>
        <w:ind w:leftChars="64" w:left="568" w:hangingChars="194" w:hanging="427"/>
        <w:rPr>
          <w:rFonts w:ascii="ＭＳ 明朝" w:eastAsia="ＭＳ 明朝" w:hAnsi="ＭＳ 明朝"/>
        </w:rPr>
      </w:pPr>
      <w:r w:rsidRPr="00F73600">
        <w:rPr>
          <w:rFonts w:ascii="ＭＳ 明朝" w:eastAsia="ＭＳ 明朝" w:hAnsi="ＭＳ 明朝" w:hint="eastAsia"/>
        </w:rPr>
        <w:t>（６）事業実施経費については、収入及び支出を記載した帳簿を備えて経理状況を明確にし、関係書類を５年間保存すること。</w:t>
      </w:r>
    </w:p>
    <w:p w14:paraId="3BE7C747" w14:textId="63309B4E" w:rsidR="00F73600" w:rsidRPr="00F73600" w:rsidRDefault="00F73600" w:rsidP="00F73600">
      <w:pPr>
        <w:ind w:leftChars="64" w:left="568" w:hangingChars="194" w:hanging="427"/>
        <w:rPr>
          <w:rFonts w:ascii="ＭＳ 明朝" w:eastAsia="ＭＳ 明朝" w:hAnsi="ＭＳ 明朝"/>
        </w:rPr>
      </w:pPr>
      <w:r w:rsidRPr="00F73600">
        <w:rPr>
          <w:rFonts w:ascii="ＭＳ 明朝" w:eastAsia="ＭＳ 明朝" w:hAnsi="ＭＳ 明朝" w:hint="eastAsia"/>
        </w:rPr>
        <w:t>（７）本業務の遂行にあたり、疑義が生じた場合は、県と十分協議すること。</w:t>
      </w:r>
    </w:p>
    <w:p w14:paraId="20B0C897" w14:textId="77777777" w:rsidR="00F73600" w:rsidRPr="00F73600" w:rsidRDefault="00F73600" w:rsidP="00674DD3">
      <w:pPr>
        <w:ind w:leftChars="64" w:left="568" w:hangingChars="194" w:hanging="427"/>
        <w:rPr>
          <w:rFonts w:ascii="ＭＳ 明朝" w:eastAsia="ＭＳ 明朝" w:hAnsi="ＭＳ 明朝"/>
        </w:rPr>
      </w:pPr>
    </w:p>
    <w:sectPr w:rsidR="00F73600" w:rsidRPr="00F73600">
      <w:footerReference w:type="default" r:id="rId7"/>
      <w:pgSz w:w="11910" w:h="16840"/>
      <w:pgMar w:top="1580" w:right="1200" w:bottom="1060" w:left="1600" w:header="0" w:footer="8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70C0" w14:textId="77777777" w:rsidR="007474B4" w:rsidRDefault="007474B4">
      <w:r>
        <w:separator/>
      </w:r>
    </w:p>
  </w:endnote>
  <w:endnote w:type="continuationSeparator" w:id="0">
    <w:p w14:paraId="78D70C86" w14:textId="77777777" w:rsidR="007474B4" w:rsidRDefault="0074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F3C2" w14:textId="77777777" w:rsidR="00DE58F4" w:rsidRPr="001B3D53" w:rsidRDefault="007474B4">
    <w:pPr>
      <w:pStyle w:val="a3"/>
      <w:kinsoku w:val="0"/>
      <w:overflowPunct w:val="0"/>
      <w:spacing w:line="14" w:lineRule="auto"/>
      <w:ind w:left="0"/>
      <w:rPr>
        <w:rFonts w:ascii="Times New Roman" w:eastAsia="游明朝" w:cs="Times New Roman"/>
        <w:sz w:val="20"/>
        <w:szCs w:val="20"/>
      </w:rPr>
    </w:pPr>
    <w:r>
      <w:rPr>
        <w:noProof/>
      </w:rPr>
      <w:pict w14:anchorId="7CA663B8">
        <v:shapetype id="_x0000_t202" coordsize="21600,21600" o:spt="202" path="m,l,21600r21600,l21600,xe">
          <v:stroke joinstyle="miter"/>
          <v:path gradientshapeok="t" o:connecttype="rect"/>
        </v:shapetype>
        <v:shape id="_x0000_s2049" type="#_x0000_t202" style="position:absolute;margin-left:298.8pt;margin-top:787.2pt;width:12.9pt;height:14.7pt;z-index:-1;mso-position-horizontal-relative:page;mso-position-vertical-relative:page" o:allowincell="f" filled="f" stroked="f">
          <v:textbox inset="0,0,0,0">
            <w:txbxContent>
              <w:p w14:paraId="73426402" w14:textId="6F4C8AF2" w:rsidR="00DE58F4" w:rsidRPr="001B3D53" w:rsidRDefault="001B3D53">
                <w:pPr>
                  <w:pStyle w:val="a3"/>
                  <w:kinsoku w:val="0"/>
                  <w:overflowPunct w:val="0"/>
                  <w:spacing w:before="21"/>
                  <w:ind w:left="60"/>
                  <w:rPr>
                    <w:rFonts w:ascii="Century" w:eastAsia="游明朝" w:hAnsi="Century" w:cs="Century"/>
                    <w:sz w:val="21"/>
                    <w:szCs w:val="21"/>
                  </w:rPr>
                </w:pPr>
                <w:r w:rsidRPr="001B3D53">
                  <w:rPr>
                    <w:rFonts w:ascii="Century" w:eastAsia="游明朝" w:hAnsi="Century" w:cs="Century"/>
                    <w:sz w:val="21"/>
                    <w:szCs w:val="21"/>
                  </w:rPr>
                  <w:fldChar w:fldCharType="begin"/>
                </w:r>
                <w:r w:rsidRPr="001B3D53">
                  <w:rPr>
                    <w:rFonts w:ascii="Century" w:eastAsia="游明朝" w:hAnsi="Century" w:cs="Century"/>
                    <w:sz w:val="21"/>
                    <w:szCs w:val="21"/>
                  </w:rPr>
                  <w:instrText xml:space="preserve"> PAGE </w:instrText>
                </w:r>
                <w:r w:rsidRPr="001B3D53">
                  <w:rPr>
                    <w:rFonts w:ascii="Century" w:eastAsia="游明朝" w:hAnsi="Century" w:cs="Century"/>
                    <w:sz w:val="21"/>
                    <w:szCs w:val="21"/>
                  </w:rPr>
                  <w:fldChar w:fldCharType="separate"/>
                </w:r>
                <w:r w:rsidR="005276FC">
                  <w:rPr>
                    <w:rFonts w:ascii="Century" w:eastAsia="游明朝" w:hAnsi="Century" w:cs="Century"/>
                    <w:noProof/>
                    <w:sz w:val="21"/>
                    <w:szCs w:val="21"/>
                  </w:rPr>
                  <w:t>1</w:t>
                </w:r>
                <w:r w:rsidRPr="001B3D53">
                  <w:rPr>
                    <w:rFonts w:ascii="Century" w:eastAsia="游明朝" w:hAnsi="Century" w:cs="Century"/>
                    <w:sz w:val="21"/>
                    <w:szCs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130F" w14:textId="77777777" w:rsidR="007474B4" w:rsidRDefault="007474B4">
      <w:r>
        <w:separator/>
      </w:r>
    </w:p>
  </w:footnote>
  <w:footnote w:type="continuationSeparator" w:id="0">
    <w:p w14:paraId="71929B08" w14:textId="77777777" w:rsidR="007474B4" w:rsidRDefault="0074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F9A"/>
    <w:rsid w:val="000003F1"/>
    <w:rsid w:val="00040F46"/>
    <w:rsid w:val="000574CA"/>
    <w:rsid w:val="000A7E48"/>
    <w:rsid w:val="000D11AB"/>
    <w:rsid w:val="001073AA"/>
    <w:rsid w:val="00160E94"/>
    <w:rsid w:val="00171740"/>
    <w:rsid w:val="0017625E"/>
    <w:rsid w:val="001B3D53"/>
    <w:rsid w:val="00350E52"/>
    <w:rsid w:val="004B0E6D"/>
    <w:rsid w:val="005276FC"/>
    <w:rsid w:val="00554A41"/>
    <w:rsid w:val="00674DD3"/>
    <w:rsid w:val="006C397C"/>
    <w:rsid w:val="007214B0"/>
    <w:rsid w:val="007474B4"/>
    <w:rsid w:val="007E02DC"/>
    <w:rsid w:val="008174EB"/>
    <w:rsid w:val="0084288B"/>
    <w:rsid w:val="0085369E"/>
    <w:rsid w:val="008C1926"/>
    <w:rsid w:val="008F3F9A"/>
    <w:rsid w:val="009153AC"/>
    <w:rsid w:val="00960633"/>
    <w:rsid w:val="00970945"/>
    <w:rsid w:val="00A62AF9"/>
    <w:rsid w:val="00AD7AED"/>
    <w:rsid w:val="00AE43D9"/>
    <w:rsid w:val="00B37903"/>
    <w:rsid w:val="00B52484"/>
    <w:rsid w:val="00B923EC"/>
    <w:rsid w:val="00BC1EB6"/>
    <w:rsid w:val="00BD38DA"/>
    <w:rsid w:val="00CB2C7F"/>
    <w:rsid w:val="00D47C84"/>
    <w:rsid w:val="00DB1B7B"/>
    <w:rsid w:val="00DE58F4"/>
    <w:rsid w:val="00E2569B"/>
    <w:rsid w:val="00E3576D"/>
    <w:rsid w:val="00E46A77"/>
    <w:rsid w:val="00E53FA1"/>
    <w:rsid w:val="00E969E6"/>
    <w:rsid w:val="00EF2551"/>
    <w:rsid w:val="00F52671"/>
    <w:rsid w:val="00F7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737615"/>
  <w14:defaultImageDpi w14:val="0"/>
  <w15:docId w15:val="{C8B31A29-2652-4747-B27D-30B71CA8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Times New Roman" w:cs="メイリオ"/>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538"/>
    </w:pPr>
  </w:style>
  <w:style w:type="character" w:customStyle="1" w:styleId="a4">
    <w:name w:val="本文 (文字)"/>
    <w:link w:val="a3"/>
    <w:uiPriority w:val="99"/>
    <w:semiHidden/>
    <w:rPr>
      <w:rFonts w:ascii="メイリオ" w:eastAsia="メイリオ" w:hAnsi="Times New Roman" w:cs="メイリオ"/>
      <w:kern w:val="0"/>
      <w:sz w:val="22"/>
    </w:rPr>
  </w:style>
  <w:style w:type="paragraph" w:styleId="a5">
    <w:name w:val="List Paragraph"/>
    <w:basedOn w:val="a"/>
    <w:uiPriority w:val="1"/>
    <w:qFormat/>
    <w:rPr>
      <w:rFonts w:ascii="Times New Roman" w:eastAsia="游明朝" w:cs="Times New Roman"/>
      <w:sz w:val="24"/>
      <w:szCs w:val="24"/>
    </w:rPr>
  </w:style>
  <w:style w:type="paragraph" w:customStyle="1" w:styleId="TableParagraph">
    <w:name w:val="Table Paragraph"/>
    <w:basedOn w:val="a"/>
    <w:uiPriority w:val="1"/>
    <w:qFormat/>
    <w:rPr>
      <w:rFonts w:ascii="Times New Roman" w:eastAsia="游明朝" w:cs="Times New Roman"/>
      <w:sz w:val="24"/>
      <w:szCs w:val="24"/>
    </w:rPr>
  </w:style>
  <w:style w:type="paragraph" w:styleId="a6">
    <w:name w:val="header"/>
    <w:basedOn w:val="a"/>
    <w:link w:val="a7"/>
    <w:uiPriority w:val="99"/>
    <w:unhideWhenUsed/>
    <w:rsid w:val="00160E94"/>
    <w:pPr>
      <w:tabs>
        <w:tab w:val="center" w:pos="4252"/>
        <w:tab w:val="right" w:pos="8504"/>
      </w:tabs>
      <w:snapToGrid w:val="0"/>
    </w:pPr>
  </w:style>
  <w:style w:type="character" w:customStyle="1" w:styleId="a7">
    <w:name w:val="ヘッダー (文字)"/>
    <w:link w:val="a6"/>
    <w:uiPriority w:val="99"/>
    <w:rsid w:val="00160E94"/>
    <w:rPr>
      <w:rFonts w:ascii="メイリオ" w:eastAsia="メイリオ" w:hAnsi="Times New Roman" w:cs="メイリオ"/>
      <w:sz w:val="22"/>
      <w:szCs w:val="22"/>
    </w:rPr>
  </w:style>
  <w:style w:type="paragraph" w:styleId="a8">
    <w:name w:val="footer"/>
    <w:basedOn w:val="a"/>
    <w:link w:val="a9"/>
    <w:uiPriority w:val="99"/>
    <w:unhideWhenUsed/>
    <w:rsid w:val="00160E94"/>
    <w:pPr>
      <w:tabs>
        <w:tab w:val="center" w:pos="4252"/>
        <w:tab w:val="right" w:pos="8504"/>
      </w:tabs>
      <w:snapToGrid w:val="0"/>
    </w:pPr>
  </w:style>
  <w:style w:type="character" w:customStyle="1" w:styleId="a9">
    <w:name w:val="フッター (文字)"/>
    <w:link w:val="a8"/>
    <w:uiPriority w:val="99"/>
    <w:rsid w:val="00160E94"/>
    <w:rPr>
      <w:rFonts w:ascii="メイリオ" w:eastAsia="メイリオ" w:hAnsi="Times New Roman" w:cs="メイリオ"/>
      <w:sz w:val="22"/>
      <w:szCs w:val="22"/>
    </w:rPr>
  </w:style>
  <w:style w:type="paragraph" w:styleId="aa">
    <w:name w:val="Balloon Text"/>
    <w:basedOn w:val="a"/>
    <w:link w:val="ab"/>
    <w:uiPriority w:val="99"/>
    <w:semiHidden/>
    <w:unhideWhenUsed/>
    <w:rsid w:val="000D11AB"/>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0D11A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C763-EB02-4406-AA7D-A5E0979E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★02_仕様書</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★02_仕様書</dc:title>
  <dc:subject/>
  <dc:creator>100129</dc:creator>
  <cp:keywords/>
  <dc:description/>
  <cp:lastModifiedBy>oitapref</cp:lastModifiedBy>
  <cp:revision>25</cp:revision>
  <cp:lastPrinted>2022-03-28T01:54:00Z</cp:lastPrinted>
  <dcterms:created xsi:type="dcterms:W3CDTF">2022-02-08T07:49:00Z</dcterms:created>
  <dcterms:modified xsi:type="dcterms:W3CDTF">2024-04-15T02:15:00Z</dcterms:modified>
</cp:coreProperties>
</file>